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E7EA" w14:textId="34140AA0" w:rsidR="002B3F98" w:rsidRPr="00A630FA" w:rsidRDefault="0013516C" w:rsidP="002B3F98">
      <w:pPr>
        <w:shd w:val="clear" w:color="auto" w:fill="FFFFFF"/>
        <w:spacing w:after="72" w:line="240" w:lineRule="auto"/>
        <w:outlineLvl w:val="1"/>
        <w:rPr>
          <w:rFonts w:ascii="Yu Gothic" w:eastAsia="Yu Gothic" w:hAnsi="Yu Gothic" w:cs="Times New Roman"/>
          <w:b/>
          <w:sz w:val="36"/>
          <w:szCs w:val="36"/>
          <w:lang w:eastAsia="en-MY"/>
        </w:rPr>
      </w:pPr>
      <w:r>
        <w:rPr>
          <w:rFonts w:ascii="Yu Gothic" w:eastAsia="Yu Gothic" w:hAnsi="Yu Gothic" w:cs="Times New Roman"/>
          <w:b/>
          <w:sz w:val="36"/>
          <w:szCs w:val="36"/>
          <w:lang w:eastAsia="en-MY"/>
        </w:rPr>
        <w:t xml:space="preserve">APLMF </w:t>
      </w:r>
      <w:r w:rsidR="002B3F98" w:rsidRPr="00A630FA">
        <w:rPr>
          <w:rFonts w:ascii="Yu Gothic" w:eastAsia="Yu Gothic" w:hAnsi="Yu Gothic" w:cs="Times New Roman"/>
          <w:b/>
          <w:sz w:val="36"/>
          <w:szCs w:val="36"/>
          <w:lang w:eastAsia="en-MY"/>
        </w:rPr>
        <w:t xml:space="preserve">Working Group on Weighing Instruments </w:t>
      </w:r>
    </w:p>
    <w:p w14:paraId="7E26F4F0" w14:textId="77777777" w:rsidR="002B3F98" w:rsidRPr="008517D9" w:rsidRDefault="00AB4F78" w:rsidP="002B3F98">
      <w:pPr>
        <w:shd w:val="clear" w:color="auto" w:fill="FFFFFF"/>
        <w:spacing w:after="0" w:line="240" w:lineRule="auto"/>
        <w:rPr>
          <w:rFonts w:ascii="Yu Gothic" w:eastAsia="Yu Gothic" w:hAnsi="Yu Gothic" w:cs="Arial"/>
          <w:color w:val="8E8E8E"/>
          <w:sz w:val="23"/>
          <w:szCs w:val="23"/>
          <w:lang w:eastAsia="en-MY"/>
        </w:rPr>
      </w:pPr>
      <w:r>
        <w:rPr>
          <w:rFonts w:ascii="Yu Gothic" w:eastAsia="Yu Gothic" w:hAnsi="Yu Gothic" w:cs="Arial"/>
          <w:noProof/>
          <w:color w:val="8E8E8E"/>
          <w:sz w:val="23"/>
          <w:szCs w:val="23"/>
          <w:lang w:eastAsia="en-MY"/>
        </w:rPr>
        <w:pict w14:anchorId="2BFC8E1D">
          <v:rect id="_x0000_i1026" alt="" style="width:684pt;height:.75pt;mso-width-percent:0;mso-height-percent:0;mso-width-percent:0;mso-height-percent:0" o:hrpct="0" o:hralign="center" o:hrstd="t" o:hr="t" fillcolor="#a0a0a0" stroked="f"/>
        </w:pict>
      </w:r>
    </w:p>
    <w:p w14:paraId="378FA1D6" w14:textId="77777777" w:rsidR="002B3F98" w:rsidRPr="008517D9" w:rsidRDefault="002B3F98" w:rsidP="002B3F98">
      <w:pPr>
        <w:shd w:val="clear" w:color="auto" w:fill="FFFFFF"/>
        <w:spacing w:after="72" w:line="240" w:lineRule="auto"/>
        <w:outlineLvl w:val="1"/>
        <w:rPr>
          <w:rFonts w:ascii="Yu Gothic" w:eastAsia="Yu Gothic" w:hAnsi="Yu Gothic" w:cs="Times New Roman"/>
          <w:sz w:val="36"/>
          <w:szCs w:val="36"/>
          <w:lang w:eastAsia="en-MY"/>
        </w:rPr>
      </w:pPr>
      <w:r w:rsidRPr="008517D9">
        <w:rPr>
          <w:rFonts w:ascii="MS Gothic" w:eastAsia="MS Gothic" w:hAnsi="MS Gothic" w:cs="MS Gothic" w:hint="eastAsia"/>
          <w:sz w:val="36"/>
          <w:szCs w:val="36"/>
          <w:lang w:eastAsia="en-MY"/>
        </w:rPr>
        <w:t>​</w:t>
      </w:r>
      <w:r w:rsidRPr="00A630FA">
        <w:rPr>
          <w:rFonts w:ascii="Yu Gothic" w:eastAsia="Yu Gothic" w:hAnsi="Yu Gothic" w:cs="Times New Roman"/>
          <w:b/>
          <w:sz w:val="36"/>
          <w:szCs w:val="36"/>
          <w:lang w:eastAsia="en-MY"/>
        </w:rPr>
        <w:t>Terms of Reference</w:t>
      </w:r>
    </w:p>
    <w:p w14:paraId="1C4051F5" w14:textId="3E52B337" w:rsidR="002B3F98" w:rsidRPr="008517D9" w:rsidRDefault="002B3F98" w:rsidP="00B86B51">
      <w:pPr>
        <w:shd w:val="clear" w:color="auto" w:fill="FFFFFF"/>
        <w:spacing w:after="0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  <w:t>BACKGROUND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  <w:t xml:space="preserve">At the 25th Forum meeting in Christchurch, New Zealand, Forum members endorsed </w:t>
      </w:r>
      <w:r w:rsidRPr="00FD5511">
        <w:rPr>
          <w:rFonts w:ascii="Yu Gothic" w:eastAsia="Yu Gothic" w:hAnsi="Yu Gothic" w:cs="Times New Roman"/>
          <w:sz w:val="24"/>
          <w:szCs w:val="24"/>
          <w:lang w:eastAsia="en-MY"/>
        </w:rPr>
        <w:t>setting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up of a Working Group on NAWI. </w:t>
      </w:r>
      <w:r w:rsidR="00F76C8C" w:rsidRPr="00710181">
        <w:rPr>
          <w:rFonts w:ascii="Yu Gothic" w:eastAsia="Yu Gothic" w:hAnsi="Yu Gothic" w:cs="Times New Roman"/>
          <w:color w:val="000000" w:themeColor="text1"/>
          <w:sz w:val="24"/>
          <w:szCs w:val="24"/>
          <w:lang w:eastAsia="en-MY"/>
        </w:rPr>
        <w:t xml:space="preserve">In </w:t>
      </w:r>
      <w:r w:rsidR="00B86B51" w:rsidRPr="00710181">
        <w:rPr>
          <w:rFonts w:ascii="Yu Gothic" w:eastAsia="Yu Gothic" w:hAnsi="Yu Gothic" w:cs="Times New Roman"/>
          <w:color w:val="000000" w:themeColor="text1"/>
          <w:sz w:val="24"/>
          <w:szCs w:val="24"/>
          <w:lang w:eastAsia="en-MY"/>
        </w:rPr>
        <w:t>May 2021</w:t>
      </w:r>
      <w:r w:rsidR="00A66F51" w:rsidRPr="00710181">
        <w:rPr>
          <w:rFonts w:ascii="Yu Gothic" w:eastAsia="Yu Gothic" w:hAnsi="Yu Gothic" w:cs="Times New Roman"/>
          <w:color w:val="000000" w:themeColor="text1"/>
          <w:sz w:val="24"/>
          <w:szCs w:val="24"/>
          <w:lang w:eastAsia="en-MY"/>
        </w:rPr>
        <w:t>,</w:t>
      </w:r>
      <w:r w:rsidR="00B86B51" w:rsidRPr="00710181">
        <w:rPr>
          <w:rFonts w:ascii="Yu Gothic" w:eastAsia="Yu Gothic" w:hAnsi="Yu Gothic" w:cs="Times New Roman"/>
          <w:color w:val="000000" w:themeColor="text1"/>
          <w:sz w:val="24"/>
          <w:szCs w:val="24"/>
          <w:lang w:eastAsia="en-MY"/>
        </w:rPr>
        <w:t xml:space="preserve"> </w:t>
      </w:r>
      <w:r w:rsidR="00345CA4">
        <w:rPr>
          <w:rFonts w:ascii="Yu Gothic" w:eastAsia="Yu Gothic" w:hAnsi="Yu Gothic" w:cs="Times New Roman"/>
          <w:sz w:val="24"/>
          <w:szCs w:val="24"/>
          <w:lang w:eastAsia="en-MY"/>
        </w:rPr>
        <w:t xml:space="preserve">its </w:t>
      </w:r>
      <w:r w:rsidR="00B86B51" w:rsidRPr="008517D9">
        <w:rPr>
          <w:rFonts w:ascii="Yu Gothic" w:eastAsia="Yu Gothic" w:hAnsi="Yu Gothic" w:cs="Times New Roman"/>
          <w:sz w:val="24"/>
          <w:szCs w:val="24"/>
          <w:lang w:eastAsia="en-MY"/>
        </w:rPr>
        <w:t>name ha</w:t>
      </w:r>
      <w:r w:rsidR="00FD5511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="00B86B51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been 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changed </w:t>
      </w:r>
      <w:r w:rsidR="00B86B51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to </w:t>
      </w:r>
      <w:r w:rsidR="00F76C8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Working Group on </w:t>
      </w:r>
      <w:r w:rsidR="00B86B51" w:rsidRPr="008517D9">
        <w:rPr>
          <w:rFonts w:ascii="Yu Gothic" w:eastAsia="Yu Gothic" w:hAnsi="Yu Gothic" w:cs="Times New Roman"/>
          <w:sz w:val="24"/>
          <w:szCs w:val="24"/>
          <w:lang w:eastAsia="en-MY"/>
        </w:rPr>
        <w:t>Weighing Instruments</w:t>
      </w:r>
      <w:r w:rsidR="00F76C8C">
        <w:rPr>
          <w:rFonts w:ascii="Yu Gothic" w:eastAsia="Yu Gothic" w:hAnsi="Yu Gothic" w:cs="Times New Roman"/>
          <w:sz w:val="24"/>
          <w:szCs w:val="24"/>
          <w:lang w:eastAsia="en-MY"/>
        </w:rPr>
        <w:t>.</w:t>
      </w:r>
      <w:r w:rsidR="00B86B51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The purpose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of this working group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 xml:space="preserve"> are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:</w:t>
      </w:r>
    </w:p>
    <w:p w14:paraId="6A94D4DB" w14:textId="05B21E60" w:rsidR="002B3F98" w:rsidRPr="008517D9" w:rsidRDefault="00FD5511" w:rsidP="00B86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To eliminate </w:t>
      </w:r>
      <w:r w:rsidR="00E66C3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inconsistencies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in the implementation of test procedures;</w:t>
      </w:r>
    </w:p>
    <w:p w14:paraId="6AB6BFE1" w14:textId="1D43F0BD" w:rsidR="002B3F98" w:rsidRPr="008517D9" w:rsidRDefault="00FD5511" w:rsidP="00B86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To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reduce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the amount of time consum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>ed for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costly training;</w:t>
      </w:r>
    </w:p>
    <w:p w14:paraId="7FEC1145" w14:textId="4608047C" w:rsidR="002B3F98" w:rsidRPr="008517D9" w:rsidRDefault="00FD5511" w:rsidP="00B86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To avoid 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 xml:space="preserve">a </w:t>
      </w:r>
      <w:r w:rsidR="00E66C3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different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interpretation of test procedures by the 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 xml:space="preserve">member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economies and the trainer</w:t>
      </w:r>
      <w:r w:rsidR="00BE0D6F">
        <w:rPr>
          <w:rFonts w:ascii="Yu Gothic" w:eastAsia="Yu Gothic" w:hAnsi="Yu Gothic" w:cs="Times New Roman"/>
          <w:sz w:val="24"/>
          <w:szCs w:val="24"/>
          <w:lang w:eastAsia="en-MY"/>
        </w:rPr>
        <w:t>(s)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;</w:t>
      </w:r>
    </w:p>
    <w:p w14:paraId="1E5F91E8" w14:textId="6E333771" w:rsidR="002B3F98" w:rsidRPr="008517D9" w:rsidRDefault="00FD5511" w:rsidP="00B86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To reduce 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</w:t>
      </w:r>
      <w:r w:rsidR="00E66C3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difficulties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explaining complex </w:t>
      </w:r>
      <w:r w:rsidR="00E66C3C">
        <w:rPr>
          <w:rFonts w:ascii="Yu Gothic" w:eastAsia="Yu Gothic" w:hAnsi="Yu Gothic" w:cs="Times New Roman"/>
          <w:sz w:val="24"/>
          <w:szCs w:val="24"/>
          <w:lang w:eastAsia="en-MY"/>
        </w:rPr>
        <w:t xml:space="preserve">test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procedures; and</w:t>
      </w:r>
    </w:p>
    <w:p w14:paraId="536D4546" w14:textId="6BE029D3" w:rsidR="002B3F98" w:rsidRPr="008517D9" w:rsidRDefault="00FD5511" w:rsidP="00B86B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To respond </w:t>
      </w:r>
      <w:r w:rsidR="000B5FA9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need</w:t>
      </w:r>
      <w:r w:rsidR="000B5FA9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="00BE0D6F">
        <w:rPr>
          <w:rFonts w:ascii="Yu Gothic" w:eastAsia="Yu Gothic" w:hAnsi="Yu Gothic" w:cs="Times New Roman"/>
          <w:sz w:val="24"/>
          <w:szCs w:val="24"/>
          <w:lang w:eastAsia="en-MY"/>
        </w:rPr>
        <w:t xml:space="preserve">for </w:t>
      </w:r>
      <w:r>
        <w:rPr>
          <w:rFonts w:ascii="Yu Gothic" w:eastAsia="Yu Gothic" w:hAnsi="Yu Gothic" w:cs="Times New Roman"/>
          <w:sz w:val="24"/>
          <w:szCs w:val="24"/>
          <w:lang w:eastAsia="en-MY"/>
        </w:rPr>
        <w:t>retain</w:t>
      </w:r>
      <w:r w:rsidR="00BE0D6F">
        <w:rPr>
          <w:rFonts w:ascii="Yu Gothic" w:eastAsia="Yu Gothic" w:hAnsi="Yu Gothic" w:cs="Times New Roman"/>
          <w:sz w:val="24"/>
          <w:szCs w:val="24"/>
          <w:lang w:eastAsia="en-MY"/>
        </w:rPr>
        <w:t>ing</w:t>
      </w: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trainees’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knowledge and </w:t>
      </w:r>
      <w:r w:rsidR="00BE0D6F">
        <w:rPr>
          <w:rFonts w:ascii="Yu Gothic" w:eastAsia="Yu Gothic" w:hAnsi="Yu Gothic" w:cs="Times New Roman"/>
          <w:sz w:val="24"/>
          <w:szCs w:val="24"/>
          <w:lang w:eastAsia="en-MY"/>
        </w:rPr>
        <w:t xml:space="preserve">to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get 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suggestions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or follow up</w:t>
      </w:r>
      <w:r w:rsidR="000B5FA9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from the trainer(s)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after training.</w:t>
      </w:r>
    </w:p>
    <w:p w14:paraId="22078006" w14:textId="5C00F634" w:rsidR="00F106E5" w:rsidRPr="008517D9" w:rsidRDefault="00F106E5" w:rsidP="00F106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Working Group aims to identify the </w:t>
      </w:r>
      <w:r w:rsidR="00E25BBF">
        <w:rPr>
          <w:rFonts w:ascii="Yu Gothic" w:eastAsia="Yu Gothic" w:hAnsi="Yu Gothic" w:cs="Times New Roman"/>
          <w:sz w:val="24"/>
          <w:szCs w:val="24"/>
          <w:lang w:eastAsia="en-MY"/>
        </w:rPr>
        <w:t xml:space="preserve">best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usage of</w:t>
      </w:r>
      <w:r w:rsidR="00E25BBF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="00E25BBF" w:rsidRPr="008517D9">
        <w:rPr>
          <w:rFonts w:ascii="Yu Gothic" w:eastAsia="Yu Gothic" w:hAnsi="Yu Gothic" w:cs="Times New Roman"/>
          <w:sz w:val="24"/>
          <w:szCs w:val="24"/>
          <w:lang w:eastAsia="en-MY"/>
        </w:rPr>
        <w:t>weighing instruments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, and </w:t>
      </w:r>
      <w:r w:rsidR="00A66F51">
        <w:rPr>
          <w:rFonts w:ascii="Yu Gothic" w:eastAsia="Yu Gothic" w:hAnsi="Yu Gothic" w:cs="Times New Roman"/>
          <w:sz w:val="24"/>
          <w:szCs w:val="24"/>
          <w:lang w:eastAsia="en-MY"/>
        </w:rPr>
        <w:t xml:space="preserve">to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harmoniz</w:t>
      </w:r>
      <w:r w:rsidR="00A66F51">
        <w:rPr>
          <w:rFonts w:ascii="Yu Gothic" w:eastAsia="Yu Gothic" w:hAnsi="Yu Gothic" w:cs="Times New Roman"/>
          <w:sz w:val="24"/>
          <w:szCs w:val="24"/>
          <w:lang w:eastAsia="en-MY"/>
        </w:rPr>
        <w:t xml:space="preserve">e </w:t>
      </w:r>
      <w:r w:rsidR="00E25BBF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requirements </w:t>
      </w:r>
      <w:r w:rsidR="00E25BBF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for </w:t>
      </w:r>
      <w:r w:rsidR="00E25BBF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</w:t>
      </w:r>
      <w:r w:rsidR="00E25BBF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instruments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in the </w:t>
      </w:r>
      <w:r w:rsidR="00E25BBF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Asia-Pacific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region.  </w:t>
      </w:r>
    </w:p>
    <w:p w14:paraId="14C727BF" w14:textId="0546C439" w:rsidR="00F106E5" w:rsidRPr="008517D9" w:rsidRDefault="002B3F98" w:rsidP="00F106E5">
      <w:pPr>
        <w:shd w:val="clear" w:color="auto" w:fill="FFFFFF"/>
        <w:spacing w:after="0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  <w:t>SCOPE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  <w:t xml:space="preserve">The Working Group 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 xml:space="preserve">on 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Weighing Instruments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will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cover all of weighing instruments including Non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>-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>Automatic Weighing Instruments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(NAWI)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and Automatic Weighing Instruments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(AWI)</w:t>
      </w:r>
      <w:r w:rsidR="00F106E5" w:rsidRPr="008517D9">
        <w:rPr>
          <w:rFonts w:ascii="Yu Gothic" w:eastAsia="Yu Gothic" w:hAnsi="Yu Gothic" w:cs="Times New Roman"/>
          <w:sz w:val="24"/>
          <w:szCs w:val="24"/>
          <w:lang w:eastAsia="en-MY"/>
        </w:rPr>
        <w:t>.</w:t>
      </w:r>
    </w:p>
    <w:p w14:paraId="374C7B64" w14:textId="77777777" w:rsidR="00F106E5" w:rsidRPr="008517D9" w:rsidRDefault="00F106E5" w:rsidP="00B86B51">
      <w:pPr>
        <w:shd w:val="clear" w:color="auto" w:fill="FFFFFF"/>
        <w:spacing w:after="0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</w:p>
    <w:p w14:paraId="0C267D3A" w14:textId="77777777" w:rsidR="00B86B51" w:rsidRPr="008517D9" w:rsidRDefault="00F106E5" w:rsidP="00B86B51">
      <w:pPr>
        <w:shd w:val="clear" w:color="auto" w:fill="FFFFFF"/>
        <w:spacing w:after="0" w:line="240" w:lineRule="auto"/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</w:p>
    <w:p w14:paraId="3B9EE201" w14:textId="77777777" w:rsidR="002B3F98" w:rsidRPr="008517D9" w:rsidRDefault="002B3F98" w:rsidP="002B3F98">
      <w:pPr>
        <w:shd w:val="clear" w:color="auto" w:fill="FFFFFF"/>
        <w:spacing w:after="0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  <w:t>OBJECTIVES</w:t>
      </w:r>
    </w:p>
    <w:p w14:paraId="59510239" w14:textId="50AFEE6B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To contribute to harmonization and standardization of international test procedures based on OIML Recommendations across the Asia Pacific region;</w:t>
      </w:r>
    </w:p>
    <w:p w14:paraId="13CF37F3" w14:textId="77777777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To enhance the consistency of training by providing information and advice from the qualified experts;</w:t>
      </w:r>
    </w:p>
    <w:p w14:paraId="0FA226B1" w14:textId="77777777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 To improve the technical knowledge and capability of new and experienced legal metrology officers;</w:t>
      </w:r>
    </w:p>
    <w:p w14:paraId="5AB31DBB" w14:textId="77777777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 To use simple English to effectively explain the common test procedures;</w:t>
      </w:r>
    </w:p>
    <w:p w14:paraId="24886913" w14:textId="2BF20CEC" w:rsidR="002B3F98" w:rsidRPr="008517D9" w:rsidRDefault="00A630FA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>
        <w:rPr>
          <w:rFonts w:ascii="Yu Gothic" w:eastAsia="Yu Gothic" w:hAnsi="Yu Gothic" w:cs="Times New Roman"/>
          <w:sz w:val="24"/>
          <w:szCs w:val="24"/>
          <w:lang w:eastAsia="en-MY"/>
        </w:rPr>
        <w:t xml:space="preserve"> To achieve a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greater degree of coverage for the target audience using  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same set of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training materials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 with </w:t>
      </w:r>
      <w:r w:rsidR="00DE21C5" w:rsidRPr="00DE21C5">
        <w:rPr>
          <w:rFonts w:ascii="Yu Gothic" w:eastAsia="Yu Gothic" w:hAnsi="Yu Gothic" w:cs="Times New Roman"/>
          <w:sz w:val="24"/>
          <w:szCs w:val="24"/>
          <w:lang w:eastAsia="en-MY"/>
        </w:rPr>
        <w:t>consistent</w:t>
      </w:r>
      <w:r w:rsidR="00DE21C5">
        <w:rPr>
          <w:rFonts w:ascii="Yu Gothic" w:eastAsia="Yu Gothic" w:hAnsi="Yu Gothic" w:cs="Times New Roman"/>
          <w:sz w:val="24"/>
          <w:szCs w:val="24"/>
          <w:lang w:eastAsia="en-MY"/>
        </w:rPr>
        <w:t xml:space="preserve"> contents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;</w:t>
      </w:r>
    </w:p>
    <w:p w14:paraId="2033C516" w14:textId="011DC54C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lastRenderedPageBreak/>
        <w:t xml:space="preserve"> To </w:t>
      </w:r>
      <w:r w:rsidR="0086174A" w:rsidRPr="008517D9">
        <w:rPr>
          <w:rFonts w:ascii="Yu Gothic" w:eastAsia="Yu Gothic" w:hAnsi="Yu Gothic" w:cs="Times New Roman"/>
          <w:sz w:val="24"/>
          <w:szCs w:val="24"/>
          <w:lang w:eastAsia="en-MY"/>
        </w:rPr>
        <w:t>develop e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L</w:t>
      </w:r>
      <w:r w:rsidR="0086174A" w:rsidRPr="008517D9">
        <w:rPr>
          <w:rFonts w:ascii="Yu Gothic" w:eastAsia="Yu Gothic" w:hAnsi="Yu Gothic" w:cs="Times New Roman"/>
          <w:sz w:val="24"/>
          <w:szCs w:val="24"/>
          <w:lang w:eastAsia="en-MY"/>
        </w:rPr>
        <w:t>earning module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="0086174A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to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save time and expense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</w:t>
      </w:r>
      <w:r w:rsidR="001E223F">
        <w:rPr>
          <w:rFonts w:ascii="Yu Gothic" w:eastAsia="Yu Gothic" w:hAnsi="Yu Gothic" w:cs="Times New Roman"/>
          <w:sz w:val="24"/>
          <w:szCs w:val="24"/>
          <w:lang w:eastAsia="en-MY"/>
        </w:rPr>
        <w:t xml:space="preserve">by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eliminat</w:t>
      </w:r>
      <w:r w:rsidR="001E223F">
        <w:rPr>
          <w:rFonts w:ascii="Yu Gothic" w:eastAsia="Yu Gothic" w:hAnsi="Yu Gothic" w:cs="Times New Roman"/>
          <w:sz w:val="24"/>
          <w:szCs w:val="24"/>
          <w:lang w:eastAsia="en-MY"/>
        </w:rPr>
        <w:t>ing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 the travel for classroom- based training; and</w:t>
      </w:r>
    </w:p>
    <w:p w14:paraId="7D1CA5E5" w14:textId="4FBA1D42" w:rsidR="002B3F98" w:rsidRPr="008517D9" w:rsidRDefault="002B3F98" w:rsidP="00F10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 To increase the number of people who can access 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 xml:space="preserve">online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training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at 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 xml:space="preserve">a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low cost.</w:t>
      </w:r>
    </w:p>
    <w:p w14:paraId="4F153847" w14:textId="77777777" w:rsidR="002B3F98" w:rsidRPr="008517D9" w:rsidRDefault="002B3F98" w:rsidP="002B3F98">
      <w:pPr>
        <w:shd w:val="clear" w:color="auto" w:fill="FFFFFF"/>
        <w:spacing w:after="0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</w:r>
      <w:r w:rsidRPr="008517D9"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  <w:t>TARGET OUTCOMES</w:t>
      </w:r>
    </w:p>
    <w:p w14:paraId="7C1CDFD2" w14:textId="3BD43D8B" w:rsidR="002B3F98" w:rsidRPr="008517D9" w:rsidRDefault="002B3F98" w:rsidP="002B3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MS Gothic" w:eastAsia="MS Gothic" w:hAnsi="MS Gothic" w:cs="MS Gothic" w:hint="eastAsia"/>
          <w:sz w:val="24"/>
          <w:szCs w:val="24"/>
          <w:lang w:eastAsia="en-MY"/>
        </w:rPr>
        <w:t>​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Development and establishment of eLearning 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 xml:space="preserve">materials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for spring scale and weighbridges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(NAWI)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;</w:t>
      </w:r>
    </w:p>
    <w:p w14:paraId="7AC367EF" w14:textId="77777777" w:rsidR="007A6DBC" w:rsidRPr="008517D9" w:rsidRDefault="007A6DBC" w:rsidP="007A6D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Development and establishment of procedures for AWI.</w:t>
      </w:r>
    </w:p>
    <w:p w14:paraId="3577245A" w14:textId="21CE8753" w:rsidR="002B3F98" w:rsidRPr="008517D9" w:rsidRDefault="002B3F98" w:rsidP="002B3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Harmonisation of test method and test procedur</w:t>
      </w:r>
      <w:r w:rsidR="00E10C5B">
        <w:rPr>
          <w:rFonts w:ascii="Yu Gothic" w:eastAsia="Yu Gothic" w:hAnsi="Yu Gothic" w:cs="Times New Roman"/>
          <w:sz w:val="24"/>
          <w:szCs w:val="24"/>
          <w:lang w:eastAsia="en-MY"/>
        </w:rPr>
        <w:t xml:space="preserve">e with OIML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Recommendation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, and APLMF Guide</w:t>
      </w:r>
      <w:r w:rsidR="00E659CE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;</w:t>
      </w:r>
    </w:p>
    <w:p w14:paraId="36BA5328" w14:textId="447C7945" w:rsidR="0086174A" w:rsidRPr="008517D9" w:rsidRDefault="002B3F98" w:rsidP="00861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Enhance knowledge and capabilities in eLearning modules among </w:t>
      </w:r>
      <w:r w:rsidR="00E504BF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 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member</w:t>
      </w:r>
      <w:r w:rsidR="00E504BF">
        <w:rPr>
          <w:rFonts w:ascii="Yu Gothic" w:eastAsia="Yu Gothic" w:hAnsi="Yu Gothic" w:cs="Times New Roman"/>
          <w:sz w:val="24"/>
          <w:szCs w:val="24"/>
          <w:lang w:eastAsia="en-MY"/>
        </w:rPr>
        <w:t xml:space="preserve"> economie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s and legal metrology practitioners; and</w:t>
      </w:r>
    </w:p>
    <w:p w14:paraId="251503CB" w14:textId="6E26A1B7" w:rsidR="0086174A" w:rsidRPr="008517D9" w:rsidRDefault="002B3F98" w:rsidP="008617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Establish experts who will </w:t>
      </w:r>
      <w:r w:rsidR="00CB63E3">
        <w:rPr>
          <w:rFonts w:ascii="Yu Gothic" w:eastAsia="Yu Gothic" w:hAnsi="Yu Gothic" w:cs="Times New Roman"/>
          <w:sz w:val="24"/>
          <w:szCs w:val="24"/>
          <w:lang w:eastAsia="en-MY"/>
        </w:rPr>
        <w:t xml:space="preserve">be 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>leader</w:t>
      </w:r>
      <w:r w:rsidR="00CB63E3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for implementing successful metrological control system for regulated </w:t>
      </w:r>
      <w:r w:rsidR="0086174A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weighing </w:t>
      </w:r>
      <w:r w:rsidR="007A6DBC" w:rsidRPr="008517D9">
        <w:rPr>
          <w:rFonts w:ascii="Yu Gothic" w:eastAsia="Yu Gothic" w:hAnsi="Yu Gothic" w:cs="Times New Roman"/>
          <w:sz w:val="24"/>
          <w:szCs w:val="24"/>
          <w:lang w:eastAsia="en-MY"/>
        </w:rPr>
        <w:t>instruments. </w:t>
      </w:r>
    </w:p>
    <w:p w14:paraId="323F498E" w14:textId="77777777" w:rsidR="002B3F98" w:rsidRPr="00A630FA" w:rsidRDefault="002B3F98" w:rsidP="0086174A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sz w:val="24"/>
          <w:szCs w:val="24"/>
          <w:lang w:eastAsia="en-MY"/>
        </w:rPr>
      </w:pPr>
      <w:r w:rsidRPr="00A630FA">
        <w:rPr>
          <w:rFonts w:ascii="Yu Gothic" w:eastAsia="Yu Gothic" w:hAnsi="Yu Gothic" w:cs="Times New Roman"/>
          <w:b/>
          <w:sz w:val="36"/>
          <w:szCs w:val="36"/>
          <w:lang w:eastAsia="en-MY"/>
        </w:rPr>
        <w:t>Membership </w:t>
      </w:r>
    </w:p>
    <w:p w14:paraId="40F59903" w14:textId="2BC89EC0" w:rsidR="002B3F98" w:rsidRPr="008517D9" w:rsidRDefault="002B3F98" w:rsidP="002B3F98">
      <w:pPr>
        <w:shd w:val="clear" w:color="auto" w:fill="FFFFFF"/>
        <w:spacing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See contact details on the WG page - </w:t>
      </w:r>
      <w:r w:rsidR="00A44C1C" w:rsidRPr="00A44C1C">
        <w:t xml:space="preserve"> </w:t>
      </w:r>
      <w:r w:rsidR="00A44C1C" w:rsidRPr="00A44C1C">
        <w:rPr>
          <w:rFonts w:ascii="Yu Gothic" w:eastAsia="Yu Gothic" w:hAnsi="Yu Gothic" w:cs="Times New Roman"/>
          <w:sz w:val="24"/>
          <w:szCs w:val="24"/>
          <w:lang w:eastAsia="en-MY"/>
        </w:rPr>
        <w:t>https://www.aplmf.org/nawi.html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.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</w:r>
      <w:r w:rsidRPr="008517D9">
        <w:rPr>
          <w:rFonts w:ascii="Yu Gothic" w:eastAsia="Yu Gothic" w:hAnsi="Yu Gothic" w:cs="Times New Roman"/>
          <w:b/>
          <w:bCs/>
          <w:sz w:val="24"/>
          <w:szCs w:val="24"/>
          <w:lang w:eastAsia="en-MY"/>
        </w:rPr>
        <w:t>CHAIR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:- </w:t>
      </w:r>
      <w:r w:rsidRPr="008517D9">
        <w:rPr>
          <w:rFonts w:ascii="Yu Gothic" w:eastAsia="Yu Gothic" w:hAnsi="Yu Gothic" w:cs="Times New Roman"/>
          <w:b/>
          <w:bCs/>
          <w:color w:val="2A2A2A"/>
          <w:sz w:val="24"/>
          <w:szCs w:val="24"/>
          <w:lang w:eastAsia="en-MY"/>
        </w:rPr>
        <w:t>Ms Suliana GHAZALLI, National Metrology Institute of  Malaysia</w:t>
      </w:r>
      <w:r w:rsidRPr="008517D9">
        <w:rPr>
          <w:rFonts w:ascii="Yu Gothic" w:eastAsia="Yu Gothic" w:hAnsi="Yu Gothic" w:cs="Times New Roman"/>
          <w:b/>
          <w:bCs/>
          <w:color w:val="2A2A2A"/>
          <w:sz w:val="24"/>
          <w:szCs w:val="24"/>
          <w:lang w:eastAsia="en-MY"/>
        </w:rPr>
        <w:br/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Mr Abdul Hafiz Azizan, National Metrology Institute of Malaysia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  <w:t>Mr Kiveen P. SUYCANO, National Metrology Laboratory of the Philippines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  <w:t>Mr Sudchai SRIKHAJORNDET, Bureau of Weights and Measures (BWM) Thailand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br/>
        <w:t>Mr Julian CRANE, Trading Standards, MBIE, New Zealand</w:t>
      </w:r>
    </w:p>
    <w:p w14:paraId="28FBEC6C" w14:textId="77777777" w:rsidR="002B3F98" w:rsidRPr="008517D9" w:rsidRDefault="00AB4F78" w:rsidP="002B3F98">
      <w:pPr>
        <w:shd w:val="clear" w:color="auto" w:fill="FFFFFF"/>
        <w:spacing w:after="0" w:line="240" w:lineRule="auto"/>
        <w:rPr>
          <w:rFonts w:ascii="Yu Gothic" w:eastAsia="Yu Gothic" w:hAnsi="Yu Gothic" w:cs="Arial"/>
          <w:color w:val="8E8E8E"/>
          <w:sz w:val="23"/>
          <w:szCs w:val="23"/>
          <w:lang w:eastAsia="en-MY"/>
        </w:rPr>
      </w:pPr>
      <w:r>
        <w:rPr>
          <w:rFonts w:ascii="Yu Gothic" w:eastAsia="Yu Gothic" w:hAnsi="Yu Gothic" w:cs="Arial"/>
          <w:noProof/>
          <w:color w:val="8E8E8E"/>
          <w:sz w:val="23"/>
          <w:szCs w:val="23"/>
          <w:lang w:eastAsia="en-MY"/>
        </w:rPr>
        <w:pict w14:anchorId="12E4B92B">
          <v:rect id="_x0000_i1025" alt="" style="width:684pt;height:.75pt;mso-width-percent:0;mso-height-percent:0;mso-width-percent:0;mso-height-percent:0" o:hrpct="0" o:hralign="center" o:hrstd="t" o:hr="t" fillcolor="#a0a0a0" stroked="f"/>
        </w:pict>
      </w:r>
    </w:p>
    <w:p w14:paraId="63A9A706" w14:textId="6B62734A" w:rsidR="002B3F98" w:rsidRPr="00A630FA" w:rsidRDefault="002B3F98" w:rsidP="002B3F98">
      <w:pPr>
        <w:shd w:val="clear" w:color="auto" w:fill="FFFFFF"/>
        <w:spacing w:line="240" w:lineRule="auto"/>
        <w:rPr>
          <w:rFonts w:ascii="Yu Gothic" w:eastAsia="Yu Gothic" w:hAnsi="Yu Gothic" w:cs="Times New Roman"/>
          <w:b/>
          <w:sz w:val="24"/>
          <w:szCs w:val="24"/>
          <w:lang w:eastAsia="en-MY"/>
        </w:rPr>
      </w:pPr>
      <w:r w:rsidRPr="00A630FA">
        <w:rPr>
          <w:rFonts w:ascii="Yu Gothic" w:eastAsia="Yu Gothic" w:hAnsi="Yu Gothic" w:cs="Times New Roman"/>
          <w:b/>
          <w:sz w:val="36"/>
          <w:szCs w:val="36"/>
          <w:lang w:eastAsia="en-MY"/>
        </w:rPr>
        <w:t>Current Work Programme</w:t>
      </w:r>
      <w:r w:rsidRPr="00A630FA">
        <w:rPr>
          <w:rFonts w:ascii="Yu Gothic" w:eastAsia="Yu Gothic" w:hAnsi="Yu Gothic" w:cs="Times New Roman"/>
          <w:b/>
          <w:sz w:val="24"/>
          <w:szCs w:val="24"/>
          <w:lang w:eastAsia="en-MY"/>
        </w:rPr>
        <w:t> </w:t>
      </w:r>
    </w:p>
    <w:p w14:paraId="7E798F6E" w14:textId="4BB0D93F" w:rsidR="002B3F98" w:rsidRPr="008517D9" w:rsidRDefault="00CB63E3" w:rsidP="004C6723">
      <w:pPr>
        <w:shd w:val="clear" w:color="auto" w:fill="FFFFFF"/>
        <w:spacing w:after="0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as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agreed at 2</w:t>
      </w:r>
      <w:r w:rsidR="00D002CE">
        <w:rPr>
          <w:rFonts w:ascii="Yu Gothic" w:eastAsia="Yu Gothic" w:hAnsi="Yu Gothic" w:cs="Times New Roman"/>
          <w:sz w:val="24"/>
          <w:szCs w:val="24"/>
          <w:lang w:eastAsia="en-MY"/>
        </w:rPr>
        <w:t>7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th APLMF Meeting in </w:t>
      </w:r>
      <w:r w:rsidR="00D002CE">
        <w:rPr>
          <w:rFonts w:ascii="Yu Gothic" w:eastAsia="Yu Gothic" w:hAnsi="Yu Gothic" w:cs="Times New Roman"/>
          <w:sz w:val="24"/>
          <w:szCs w:val="24"/>
          <w:lang w:eastAsia="en-MY"/>
        </w:rPr>
        <w:t xml:space="preserve">December 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20</w:t>
      </w:r>
      <w:r w:rsidR="00D002CE">
        <w:rPr>
          <w:rFonts w:ascii="Yu Gothic" w:eastAsia="Yu Gothic" w:hAnsi="Yu Gothic" w:cs="Times New Roman"/>
          <w:sz w:val="24"/>
          <w:szCs w:val="24"/>
          <w:lang w:eastAsia="en-MY"/>
        </w:rPr>
        <w:t>20</w:t>
      </w:r>
      <w:r w:rsidR="002B3F98" w:rsidRPr="008517D9">
        <w:rPr>
          <w:rFonts w:ascii="Yu Gothic" w:eastAsia="Yu Gothic" w:hAnsi="Yu Gothic" w:cs="Times New Roman"/>
          <w:sz w:val="24"/>
          <w:szCs w:val="24"/>
          <w:lang w:eastAsia="en-MY"/>
        </w:rPr>
        <w:t>. </w:t>
      </w:r>
    </w:p>
    <w:p w14:paraId="12944BAA" w14:textId="62D8EE40" w:rsidR="002B3F98" w:rsidRPr="0096555A" w:rsidRDefault="002B3F98" w:rsidP="00965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96555A">
        <w:rPr>
          <w:rFonts w:ascii="Yu Gothic" w:eastAsia="Yu Gothic" w:hAnsi="Yu Gothic" w:cs="Times New Roman"/>
          <w:sz w:val="24"/>
          <w:szCs w:val="24"/>
          <w:lang w:eastAsia="en-MY"/>
        </w:rPr>
        <w:t>Develop eLearning module</w:t>
      </w:r>
      <w:r w:rsidR="00CB63E3" w:rsidRPr="0096555A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 for spring </w:t>
      </w:r>
      <w:r w:rsidR="0096555A" w:rsidRP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balances </w:t>
      </w:r>
      <w:r w:rsid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and </w:t>
      </w:r>
      <w:r w:rsidR="0096555A" w:rsidRP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launch </w:t>
      </w:r>
      <w:r w:rsid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them </w:t>
      </w:r>
      <w:r w:rsidRPr="0096555A">
        <w:rPr>
          <w:rFonts w:ascii="Yu Gothic" w:eastAsia="Yu Gothic" w:hAnsi="Yu Gothic" w:cs="Times New Roman"/>
          <w:sz w:val="24"/>
          <w:szCs w:val="24"/>
          <w:lang w:eastAsia="en-MY"/>
        </w:rPr>
        <w:t>in Nov</w:t>
      </w:r>
      <w:r w:rsidR="0096555A">
        <w:rPr>
          <w:rFonts w:ascii="Yu Gothic" w:eastAsia="Yu Gothic" w:hAnsi="Yu Gothic" w:cs="Times New Roman"/>
          <w:sz w:val="24"/>
          <w:szCs w:val="24"/>
          <w:lang w:eastAsia="en-MY"/>
        </w:rPr>
        <w:t>ember</w:t>
      </w:r>
      <w:r w:rsidRPr="0096555A">
        <w:rPr>
          <w:rFonts w:ascii="Yu Gothic" w:eastAsia="Yu Gothic" w:hAnsi="Yu Gothic" w:cs="Times New Roman"/>
          <w:sz w:val="24"/>
          <w:szCs w:val="24"/>
          <w:lang w:eastAsia="en-MY"/>
        </w:rPr>
        <w:t xml:space="preserve"> 202</w:t>
      </w:r>
      <w:r w:rsidR="00CC60C9" w:rsidRPr="0096555A">
        <w:rPr>
          <w:rFonts w:ascii="Yu Gothic" w:eastAsia="Yu Gothic" w:hAnsi="Yu Gothic" w:cs="Times New Roman"/>
          <w:sz w:val="24"/>
          <w:szCs w:val="24"/>
          <w:lang w:eastAsia="en-MY"/>
        </w:rPr>
        <w:t>1</w:t>
      </w:r>
    </w:p>
    <w:p w14:paraId="5E277D3E" w14:textId="398ACFAB" w:rsidR="002B3F98" w:rsidRPr="008517D9" w:rsidRDefault="002B3F98" w:rsidP="002B3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sz w:val="24"/>
          <w:szCs w:val="24"/>
          <w:lang w:eastAsia="en-MY"/>
        </w:rPr>
      </w:pP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>Start to plan eLearning module</w:t>
      </w:r>
      <w:r w:rsidR="00CB63E3">
        <w:rPr>
          <w:rFonts w:ascii="Yu Gothic" w:eastAsia="Yu Gothic" w:hAnsi="Yu Gothic" w:cs="Times New Roman"/>
          <w:sz w:val="24"/>
          <w:szCs w:val="24"/>
          <w:lang w:eastAsia="en-MY"/>
        </w:rPr>
        <w:t>s</w:t>
      </w:r>
      <w:r w:rsidRPr="008517D9">
        <w:rPr>
          <w:rFonts w:ascii="Yu Gothic" w:eastAsia="Yu Gothic" w:hAnsi="Yu Gothic" w:cs="Times New Roman"/>
          <w:sz w:val="24"/>
          <w:szCs w:val="24"/>
          <w:lang w:eastAsia="en-MY"/>
        </w:rPr>
        <w:t xml:space="preserve"> for weighbridges</w:t>
      </w:r>
    </w:p>
    <w:sectPr w:rsidR="002B3F98" w:rsidRPr="0085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4C10" w14:textId="77777777" w:rsidR="00AB4F78" w:rsidRDefault="00AB4F78" w:rsidP="00F76C8C">
      <w:pPr>
        <w:spacing w:after="0" w:line="240" w:lineRule="auto"/>
      </w:pPr>
      <w:r>
        <w:separator/>
      </w:r>
    </w:p>
  </w:endnote>
  <w:endnote w:type="continuationSeparator" w:id="0">
    <w:p w14:paraId="7CDCF53F" w14:textId="77777777" w:rsidR="00AB4F78" w:rsidRDefault="00AB4F78" w:rsidP="00F7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EFF9" w14:textId="77777777" w:rsidR="00AB4F78" w:rsidRDefault="00AB4F78" w:rsidP="00F76C8C">
      <w:pPr>
        <w:spacing w:after="0" w:line="240" w:lineRule="auto"/>
      </w:pPr>
      <w:r>
        <w:separator/>
      </w:r>
    </w:p>
  </w:footnote>
  <w:footnote w:type="continuationSeparator" w:id="0">
    <w:p w14:paraId="0FFF1951" w14:textId="77777777" w:rsidR="00AB4F78" w:rsidRDefault="00AB4F78" w:rsidP="00F7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4B"/>
    <w:multiLevelType w:val="multilevel"/>
    <w:tmpl w:val="427E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D5A"/>
    <w:multiLevelType w:val="multilevel"/>
    <w:tmpl w:val="6D28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CC"/>
    <w:multiLevelType w:val="multilevel"/>
    <w:tmpl w:val="EF9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470DD"/>
    <w:multiLevelType w:val="multilevel"/>
    <w:tmpl w:val="22C2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E79A6"/>
    <w:multiLevelType w:val="multilevel"/>
    <w:tmpl w:val="4E3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E25EB"/>
    <w:multiLevelType w:val="multilevel"/>
    <w:tmpl w:val="D6B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6DE4"/>
    <w:multiLevelType w:val="multilevel"/>
    <w:tmpl w:val="3E9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34A05"/>
    <w:multiLevelType w:val="multilevel"/>
    <w:tmpl w:val="E58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303DB"/>
    <w:multiLevelType w:val="multilevel"/>
    <w:tmpl w:val="3052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B1379"/>
    <w:multiLevelType w:val="multilevel"/>
    <w:tmpl w:val="672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7261E"/>
    <w:multiLevelType w:val="multilevel"/>
    <w:tmpl w:val="25B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857896">
    <w:abstractNumId w:val="5"/>
  </w:num>
  <w:num w:numId="2" w16cid:durableId="1674607190">
    <w:abstractNumId w:val="1"/>
  </w:num>
  <w:num w:numId="3" w16cid:durableId="373117392">
    <w:abstractNumId w:val="0"/>
  </w:num>
  <w:num w:numId="4" w16cid:durableId="1082221054">
    <w:abstractNumId w:val="7"/>
  </w:num>
  <w:num w:numId="5" w16cid:durableId="194930680">
    <w:abstractNumId w:val="4"/>
  </w:num>
  <w:num w:numId="6" w16cid:durableId="433063317">
    <w:abstractNumId w:val="8"/>
  </w:num>
  <w:num w:numId="7" w16cid:durableId="11419075">
    <w:abstractNumId w:val="3"/>
  </w:num>
  <w:num w:numId="8" w16cid:durableId="53703193">
    <w:abstractNumId w:val="6"/>
  </w:num>
  <w:num w:numId="9" w16cid:durableId="504974959">
    <w:abstractNumId w:val="2"/>
  </w:num>
  <w:num w:numId="10" w16cid:durableId="61296298">
    <w:abstractNumId w:val="10"/>
  </w:num>
  <w:num w:numId="11" w16cid:durableId="26420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98"/>
    <w:rsid w:val="000B5FA9"/>
    <w:rsid w:val="000F5C10"/>
    <w:rsid w:val="0013516C"/>
    <w:rsid w:val="00165665"/>
    <w:rsid w:val="001E223F"/>
    <w:rsid w:val="002B3F98"/>
    <w:rsid w:val="00345CA4"/>
    <w:rsid w:val="0036533C"/>
    <w:rsid w:val="003E46B7"/>
    <w:rsid w:val="00417EBA"/>
    <w:rsid w:val="004A50AD"/>
    <w:rsid w:val="004C6723"/>
    <w:rsid w:val="0063128A"/>
    <w:rsid w:val="006D2679"/>
    <w:rsid w:val="00710181"/>
    <w:rsid w:val="007A6DBC"/>
    <w:rsid w:val="008071F7"/>
    <w:rsid w:val="008517D9"/>
    <w:rsid w:val="0086174A"/>
    <w:rsid w:val="0096516A"/>
    <w:rsid w:val="0096555A"/>
    <w:rsid w:val="00967705"/>
    <w:rsid w:val="00A44C1C"/>
    <w:rsid w:val="00A630FA"/>
    <w:rsid w:val="00A66F51"/>
    <w:rsid w:val="00AB4F78"/>
    <w:rsid w:val="00B80D1E"/>
    <w:rsid w:val="00B86B51"/>
    <w:rsid w:val="00BD4FCF"/>
    <w:rsid w:val="00BE0D6F"/>
    <w:rsid w:val="00BF23C7"/>
    <w:rsid w:val="00CB63E3"/>
    <w:rsid w:val="00CC60C9"/>
    <w:rsid w:val="00CF46CF"/>
    <w:rsid w:val="00D002CE"/>
    <w:rsid w:val="00D615A7"/>
    <w:rsid w:val="00DE21C5"/>
    <w:rsid w:val="00E10C5B"/>
    <w:rsid w:val="00E25BBF"/>
    <w:rsid w:val="00E504BF"/>
    <w:rsid w:val="00E659CE"/>
    <w:rsid w:val="00E66C3C"/>
    <w:rsid w:val="00F106E5"/>
    <w:rsid w:val="00F75A2B"/>
    <w:rsid w:val="00F76C8C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EC873"/>
  <w15:chartTrackingRefBased/>
  <w15:docId w15:val="{D05A46BA-4F47-4154-9ADB-5EAA8CC5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F98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styleId="Strong">
    <w:name w:val="Strong"/>
    <w:basedOn w:val="DefaultParagraphFont"/>
    <w:uiPriority w:val="22"/>
    <w:qFormat/>
    <w:rsid w:val="002B3F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C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51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6A"/>
    <w:rPr>
      <w:b/>
      <w:bCs/>
    </w:rPr>
  </w:style>
  <w:style w:type="paragraph" w:styleId="Revision">
    <w:name w:val="Revision"/>
    <w:hidden/>
    <w:uiPriority w:val="99"/>
    <w:semiHidden/>
    <w:rsid w:val="00F75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8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SULIANA BINTI GHAZALLI</dc:creator>
  <cp:keywords/>
  <dc:description/>
  <cp:lastModifiedBy>Qheiy Jaris</cp:lastModifiedBy>
  <cp:revision>2</cp:revision>
  <dcterms:created xsi:type="dcterms:W3CDTF">2022-08-19T04:35:00Z</dcterms:created>
  <dcterms:modified xsi:type="dcterms:W3CDTF">2022-08-19T04:35:00Z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ty-matsumoto@aist.go.jp</vt:lpwstr>
  </property>
  <property fmtid="{D5CDD505-2E9C-101B-9397-08002B2CF9AE}" pid="5" name="MSIP_Label_ddc55989-3c9e-4466-8514-eac6f80f6373_SetDate">
    <vt:lpwstr>2021-06-11T05:21:31.4181305Z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d87fed34-3ae2-4e77-b63c-005c900f5cac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